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60" w:rsidRPr="00561860" w:rsidRDefault="00561860" w:rsidP="005618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1860">
        <w:rPr>
          <w:rFonts w:ascii="Times New Roman" w:eastAsia="Times New Roman" w:hAnsi="Times New Roman" w:cs="Times New Roman"/>
          <w:b/>
          <w:sz w:val="24"/>
          <w:szCs w:val="24"/>
        </w:rPr>
        <w:t>Договор оказания услуг Оператором товарных поставок</w:t>
      </w:r>
    </w:p>
    <w:p w:rsidR="00561860" w:rsidRPr="00561860" w:rsidRDefault="00561860" w:rsidP="005618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860">
        <w:rPr>
          <w:rFonts w:ascii="Times New Roman" w:eastAsia="Times New Roman" w:hAnsi="Times New Roman" w:cs="Times New Roman"/>
          <w:b/>
          <w:sz w:val="24"/>
          <w:szCs w:val="24"/>
        </w:rPr>
        <w:t>Обществом с ограниченной ответственностью</w:t>
      </w:r>
      <w:r w:rsidRPr="00561860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Pr="00561860">
        <w:rPr>
          <w:rFonts w:ascii="Times New Roman" w:eastAsia="Times New Roman" w:hAnsi="Times New Roman" w:cs="Times New Roman"/>
          <w:b/>
          <w:sz w:val="24"/>
          <w:szCs w:val="24"/>
        </w:rPr>
        <w:t>«Оператор товарных поставок ТЭК»</w:t>
      </w:r>
      <w:r w:rsidRPr="00561860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в Секции «Газ природный» Акционерного общества «Санкт-Петербургская Международная Товарно-сырьевая Биржа»</w:t>
      </w:r>
    </w:p>
    <w:p w:rsidR="003D6C20" w:rsidRPr="00F93B17" w:rsidRDefault="003D6C20" w:rsidP="003D6C20">
      <w:pPr>
        <w:spacing w:before="120" w:after="0"/>
        <w:jc w:val="center"/>
        <w:rPr>
          <w:rFonts w:ascii="Times New Roman" w:hAnsi="Times New Roman"/>
          <w:b/>
        </w:rPr>
      </w:pPr>
      <w:r w:rsidRPr="00F93B17">
        <w:rPr>
          <w:rFonts w:ascii="Times New Roman" w:hAnsi="Times New Roman"/>
          <w:b/>
        </w:rPr>
        <w:t>№____________________</w:t>
      </w:r>
    </w:p>
    <w:p w:rsidR="003D6C20" w:rsidRPr="00F93B17" w:rsidRDefault="003D6C20" w:rsidP="003D6C2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D6C20" w:rsidRPr="00F93B17" w:rsidRDefault="003D6C20" w:rsidP="003D6C20">
      <w:pPr>
        <w:jc w:val="both"/>
        <w:rPr>
          <w:rFonts w:ascii="Times New Roman" w:hAnsi="Times New Roman"/>
          <w:b/>
          <w:bCs/>
        </w:rPr>
      </w:pPr>
      <w:r w:rsidRPr="00F93B17">
        <w:rPr>
          <w:rFonts w:ascii="Times New Roman" w:hAnsi="Times New Roman"/>
          <w:i/>
        </w:rPr>
        <w:t xml:space="preserve">г. Санкт-Петербург                                                                   </w:t>
      </w:r>
      <w:r>
        <w:rPr>
          <w:rFonts w:ascii="Times New Roman" w:hAnsi="Times New Roman"/>
          <w:i/>
        </w:rPr>
        <w:t xml:space="preserve">                                    </w:t>
      </w:r>
      <w:r w:rsidRPr="00F93B17">
        <w:rPr>
          <w:rFonts w:ascii="Times New Roman" w:hAnsi="Times New Roman"/>
          <w:i/>
        </w:rPr>
        <w:t>«</w:t>
      </w:r>
      <w:r>
        <w:rPr>
          <w:rFonts w:ascii="Times New Roman" w:hAnsi="Times New Roman"/>
          <w:i/>
        </w:rPr>
        <w:t>____»__________20</w:t>
      </w:r>
      <w:r w:rsidRPr="00F93B17">
        <w:rPr>
          <w:rFonts w:ascii="Times New Roman" w:hAnsi="Times New Roman"/>
          <w:i/>
        </w:rPr>
        <w:t>__ г.</w:t>
      </w:r>
    </w:p>
    <w:p w:rsidR="003D6C20" w:rsidRPr="00F93B17" w:rsidRDefault="003D6C20" w:rsidP="003D6C20">
      <w:pPr>
        <w:spacing w:after="0"/>
        <w:ind w:firstLine="567"/>
        <w:jc w:val="both"/>
        <w:rPr>
          <w:rFonts w:ascii="Times New Roman" w:hAnsi="Times New Roman"/>
          <w:color w:val="000000"/>
        </w:rPr>
      </w:pPr>
    </w:p>
    <w:p w:rsidR="00561860" w:rsidRPr="00561860" w:rsidRDefault="00561860" w:rsidP="0056186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61860">
        <w:rPr>
          <w:rFonts w:ascii="Times New Roman" w:eastAsia="Times New Roman" w:hAnsi="Times New Roman" w:cs="Times New Roman"/>
          <w:color w:val="000000"/>
        </w:rPr>
        <w:t xml:space="preserve">Оператор товарных поставок </w:t>
      </w:r>
      <w:r w:rsidRPr="00561860">
        <w:rPr>
          <w:rFonts w:ascii="Times New Roman" w:eastAsia="Times New Roman" w:hAnsi="Times New Roman" w:cs="Times New Roman"/>
        </w:rPr>
        <w:t>Общество с ограниченной ответственностью</w:t>
      </w:r>
      <w:r w:rsidRPr="00561860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Pr="00561860">
        <w:rPr>
          <w:rFonts w:ascii="Times New Roman" w:eastAsia="Times New Roman" w:hAnsi="Times New Roman" w:cs="Times New Roman"/>
          <w:color w:val="000000"/>
        </w:rPr>
        <w:t>«Оператор товарных поставок ТЭК», именуемое в дальнейшем «Оператор товарных поставок», в лице генерального директо</w:t>
      </w:r>
      <w:r>
        <w:rPr>
          <w:rFonts w:ascii="Times New Roman" w:eastAsia="Times New Roman" w:hAnsi="Times New Roman" w:cs="Times New Roman"/>
          <w:color w:val="000000"/>
        </w:rPr>
        <w:t>ра Дмитриева Игоря Леонидовича</w:t>
      </w:r>
      <w:r w:rsidRPr="00561860">
        <w:rPr>
          <w:rFonts w:ascii="Times New Roman" w:eastAsia="Times New Roman" w:hAnsi="Times New Roman" w:cs="Times New Roman"/>
          <w:color w:val="000000"/>
        </w:rPr>
        <w:t xml:space="preserve">, </w:t>
      </w:r>
      <w:r w:rsidRPr="00F93B17">
        <w:rPr>
          <w:rFonts w:ascii="Times New Roman" w:hAnsi="Times New Roman"/>
        </w:rPr>
        <w:t>действующего</w:t>
      </w:r>
      <w:r w:rsidRPr="00561860">
        <w:rPr>
          <w:rFonts w:ascii="Times New Roman" w:eastAsia="Times New Roman" w:hAnsi="Times New Roman" w:cs="Times New Roman"/>
          <w:color w:val="000000"/>
        </w:rPr>
        <w:t xml:space="preserve"> на основании </w:t>
      </w:r>
      <w:r>
        <w:rPr>
          <w:rFonts w:ascii="Times New Roman" w:eastAsia="Times New Roman" w:hAnsi="Times New Roman" w:cs="Times New Roman"/>
          <w:color w:val="000000"/>
        </w:rPr>
        <w:t>Устава</w:t>
      </w:r>
      <w:r w:rsidRPr="00561860">
        <w:rPr>
          <w:rFonts w:ascii="Times New Roman" w:eastAsia="Times New Roman" w:hAnsi="Times New Roman" w:cs="Times New Roman"/>
          <w:color w:val="000000"/>
        </w:rPr>
        <w:t xml:space="preserve">, с одной стороны, </w:t>
      </w:r>
    </w:p>
    <w:p w:rsidR="003D6C20" w:rsidRPr="00F93B17" w:rsidRDefault="003D6C20" w:rsidP="00561860">
      <w:pPr>
        <w:spacing w:before="160" w:after="0" w:line="480" w:lineRule="auto"/>
        <w:ind w:firstLine="567"/>
        <w:jc w:val="both"/>
        <w:rPr>
          <w:rFonts w:ascii="Times New Roman" w:hAnsi="Times New Roman"/>
        </w:rPr>
      </w:pPr>
      <w:r w:rsidRPr="00F93B17">
        <w:rPr>
          <w:rFonts w:ascii="Times New Roman" w:hAnsi="Times New Roman"/>
          <w:color w:val="000000"/>
        </w:rPr>
        <w:t>и ____________________</w:t>
      </w:r>
      <w:r w:rsidRPr="00F93B17">
        <w:rPr>
          <w:rFonts w:ascii="Times New Roman" w:hAnsi="Times New Roman"/>
        </w:rPr>
        <w:t>__________________, именуемое в дальнейшем «</w:t>
      </w:r>
      <w:r w:rsidRPr="005D1F6D">
        <w:rPr>
          <w:rFonts w:ascii="Times New Roman" w:hAnsi="Times New Roman"/>
        </w:rPr>
        <w:t>Балансирующий Покупатель</w:t>
      </w:r>
      <w:r w:rsidRPr="00F93B17">
        <w:rPr>
          <w:rFonts w:ascii="Times New Roman" w:hAnsi="Times New Roman"/>
        </w:rPr>
        <w:t xml:space="preserve">», в лице ___________________________, действующего на основании ______________________________, с другой стороны, </w:t>
      </w:r>
    </w:p>
    <w:p w:rsidR="003D6C20" w:rsidRPr="00F93B17" w:rsidRDefault="003D6C20" w:rsidP="003D6C20">
      <w:pPr>
        <w:spacing w:after="0"/>
        <w:ind w:firstLine="567"/>
        <w:jc w:val="both"/>
        <w:rPr>
          <w:rFonts w:ascii="Times New Roman" w:hAnsi="Times New Roman"/>
        </w:rPr>
      </w:pPr>
      <w:r w:rsidRPr="00F93B17">
        <w:rPr>
          <w:rFonts w:ascii="Times New Roman" w:hAnsi="Times New Roman"/>
        </w:rPr>
        <w:t xml:space="preserve">вместе именуемые «Стороны», заключили настоящий </w:t>
      </w:r>
      <w:r>
        <w:rPr>
          <w:rFonts w:ascii="Times New Roman" w:hAnsi="Times New Roman"/>
        </w:rPr>
        <w:t>д</w:t>
      </w:r>
      <w:r w:rsidRPr="00F93B17">
        <w:rPr>
          <w:rFonts w:ascii="Times New Roman" w:hAnsi="Times New Roman"/>
        </w:rPr>
        <w:t>оговор (далее – Договор) о нижеследующем:</w:t>
      </w:r>
    </w:p>
    <w:p w:rsidR="003D6C20" w:rsidRPr="00F93B17" w:rsidRDefault="003D6C20" w:rsidP="003D6C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6C20" w:rsidRPr="00CF054B" w:rsidRDefault="00561860" w:rsidP="00561860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/>
        <w:ind w:left="0" w:right="10" w:firstLine="709"/>
        <w:contextualSpacing w:val="0"/>
        <w:jc w:val="both"/>
        <w:rPr>
          <w:rFonts w:ascii="Times New Roman" w:hAnsi="Times New Roman"/>
          <w:kern w:val="28"/>
          <w:szCs w:val="24"/>
        </w:rPr>
      </w:pPr>
      <w:r w:rsidRPr="00DE265C">
        <w:rPr>
          <w:rFonts w:ascii="Times New Roman" w:hAnsi="Times New Roman"/>
          <w:spacing w:val="-7"/>
          <w:szCs w:val="24"/>
        </w:rPr>
        <w:t xml:space="preserve">Оператор </w:t>
      </w:r>
      <w:r w:rsidRPr="00DE265C">
        <w:rPr>
          <w:rFonts w:ascii="Times New Roman" w:hAnsi="Times New Roman"/>
          <w:color w:val="000000"/>
          <w:szCs w:val="24"/>
        </w:rPr>
        <w:t xml:space="preserve">товарных </w:t>
      </w:r>
      <w:r w:rsidRPr="00DE265C">
        <w:rPr>
          <w:rFonts w:ascii="Times New Roman" w:hAnsi="Times New Roman"/>
          <w:spacing w:val="-7"/>
          <w:szCs w:val="24"/>
        </w:rPr>
        <w:t xml:space="preserve">поставок обязуется в соответствии с Условиями оказания услуг </w:t>
      </w:r>
      <w:r w:rsidRPr="00DE265C">
        <w:rPr>
          <w:rFonts w:ascii="Times New Roman" w:hAnsi="Times New Roman"/>
          <w:szCs w:val="24"/>
        </w:rPr>
        <w:t>оператора товарных поставок</w:t>
      </w:r>
      <w:r w:rsidRPr="00DE265C">
        <w:rPr>
          <w:rFonts w:ascii="Times New Roman" w:hAnsi="Times New Roman"/>
          <w:color w:val="000000"/>
          <w:szCs w:val="24"/>
        </w:rPr>
        <w:t xml:space="preserve"> </w:t>
      </w:r>
      <w:r w:rsidRPr="00DE265C">
        <w:rPr>
          <w:rFonts w:ascii="Times New Roman" w:hAnsi="Times New Roman"/>
        </w:rPr>
        <w:t>Общества с ограниченной ответственностью</w:t>
      </w:r>
      <w:r w:rsidRPr="00DE265C">
        <w:rPr>
          <w:rFonts w:ascii="Times New Roman" w:hAnsi="Times New Roman"/>
          <w:color w:val="000000"/>
          <w:szCs w:val="24"/>
        </w:rPr>
        <w:t> «Оператор товарных поставок ТЭК»</w:t>
      </w:r>
      <w:r w:rsidRPr="00DE26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Pr="00DE265C">
        <w:rPr>
          <w:rFonts w:ascii="Times New Roman" w:hAnsi="Times New Roman"/>
          <w:szCs w:val="24"/>
        </w:rPr>
        <w:t xml:space="preserve">в Секции «Газ природный» Акционерного общества «Санкт-Петербургская Международная Товарно-сырьевая Биржа» (далее – Условия ОТП) </w:t>
      </w:r>
      <w:r w:rsidR="003D6C20" w:rsidRPr="00CF054B">
        <w:rPr>
          <w:rFonts w:ascii="Times New Roman" w:hAnsi="Times New Roman"/>
          <w:szCs w:val="24"/>
        </w:rPr>
        <w:t xml:space="preserve">оказывать Балансирующему Покупателю услуги </w:t>
      </w:r>
      <w:r w:rsidR="003D6C20" w:rsidRPr="004A5C1F">
        <w:rPr>
          <w:rFonts w:ascii="Times New Roman" w:hAnsi="Times New Roman"/>
        </w:rPr>
        <w:t xml:space="preserve">по открытию </w:t>
      </w:r>
      <w:r>
        <w:rPr>
          <w:rFonts w:ascii="Times New Roman" w:hAnsi="Times New Roman"/>
        </w:rPr>
        <w:br/>
      </w:r>
      <w:r w:rsidR="003D6C20" w:rsidRPr="004A5C1F">
        <w:rPr>
          <w:rFonts w:ascii="Times New Roman" w:hAnsi="Times New Roman"/>
        </w:rPr>
        <w:t xml:space="preserve">и закрытию Торговых товарных счетов, осуществлению операций по указанным счетам, учету прав </w:t>
      </w:r>
      <w:r>
        <w:rPr>
          <w:rFonts w:ascii="Times New Roman" w:hAnsi="Times New Roman"/>
        </w:rPr>
        <w:br/>
      </w:r>
      <w:r w:rsidR="003D6C20" w:rsidRPr="004A5C1F">
        <w:rPr>
          <w:rFonts w:ascii="Times New Roman" w:hAnsi="Times New Roman"/>
        </w:rPr>
        <w:t>на Товар</w:t>
      </w:r>
      <w:r>
        <w:rPr>
          <w:rFonts w:ascii="Times New Roman" w:hAnsi="Times New Roman"/>
          <w:szCs w:val="24"/>
        </w:rPr>
        <w:t xml:space="preserve">, </w:t>
      </w:r>
      <w:r w:rsidR="003D6C20" w:rsidRPr="00CF054B">
        <w:rPr>
          <w:rFonts w:ascii="Times New Roman" w:hAnsi="Times New Roman"/>
          <w:szCs w:val="24"/>
        </w:rPr>
        <w:t>а Балансирующий Покупатель</w:t>
      </w:r>
      <w:r w:rsidR="003D6C20" w:rsidRPr="00CF054B">
        <w:rPr>
          <w:rFonts w:ascii="Times New Roman" w:hAnsi="Times New Roman"/>
          <w:kern w:val="28"/>
          <w:szCs w:val="24"/>
        </w:rPr>
        <w:t xml:space="preserve"> </w:t>
      </w:r>
      <w:r w:rsidR="003D6C20" w:rsidRPr="00CF054B">
        <w:rPr>
          <w:rFonts w:ascii="Times New Roman" w:hAnsi="Times New Roman"/>
          <w:szCs w:val="24"/>
        </w:rPr>
        <w:t xml:space="preserve">обязуется </w:t>
      </w:r>
      <w:r w:rsidR="003D6C20" w:rsidRPr="00CF054B">
        <w:rPr>
          <w:rFonts w:ascii="Times New Roman" w:hAnsi="Times New Roman"/>
          <w:kern w:val="28"/>
          <w:szCs w:val="24"/>
        </w:rPr>
        <w:t>оплачивать Оператору товарных поставок вознаграждение за оказанные услуги</w:t>
      </w:r>
      <w:r w:rsidR="003D6C20">
        <w:rPr>
          <w:rFonts w:ascii="Times New Roman" w:hAnsi="Times New Roman"/>
          <w:kern w:val="28"/>
          <w:szCs w:val="24"/>
        </w:rPr>
        <w:t>.</w:t>
      </w:r>
      <w:r w:rsidR="003D6C20" w:rsidRPr="00CF054B">
        <w:rPr>
          <w:rFonts w:ascii="Times New Roman" w:hAnsi="Times New Roman"/>
          <w:kern w:val="28"/>
          <w:szCs w:val="24"/>
        </w:rPr>
        <w:t xml:space="preserve"> Условия, порядок оказания услуг, их состав, иные права </w:t>
      </w:r>
      <w:r>
        <w:rPr>
          <w:rFonts w:ascii="Times New Roman" w:hAnsi="Times New Roman"/>
          <w:kern w:val="28"/>
          <w:szCs w:val="24"/>
        </w:rPr>
        <w:br/>
      </w:r>
      <w:r w:rsidR="003D6C20" w:rsidRPr="00CF054B">
        <w:rPr>
          <w:rFonts w:ascii="Times New Roman" w:hAnsi="Times New Roman"/>
          <w:kern w:val="28"/>
          <w:szCs w:val="24"/>
        </w:rPr>
        <w:t>и обязанности, связанные с исполнением Договора, устанавливаются Условиями ОТП, которые являются неотъемлемой частью Договора и обязательными для Сторон.</w:t>
      </w:r>
    </w:p>
    <w:p w:rsidR="003D6C20" w:rsidRDefault="003D6C20" w:rsidP="00561860">
      <w:pPr>
        <w:pStyle w:val="a3"/>
        <w:numPr>
          <w:ilvl w:val="0"/>
          <w:numId w:val="2"/>
        </w:numPr>
        <w:shd w:val="clear" w:color="auto" w:fill="FFFFFF"/>
        <w:tabs>
          <w:tab w:val="left" w:pos="806"/>
          <w:tab w:val="left" w:pos="851"/>
          <w:tab w:val="left" w:pos="1134"/>
        </w:tabs>
        <w:spacing w:after="0"/>
        <w:ind w:left="0" w:right="10" w:firstLine="709"/>
        <w:contextualSpacing w:val="0"/>
        <w:jc w:val="both"/>
        <w:rPr>
          <w:rFonts w:ascii="Times New Roman" w:hAnsi="Times New Roman"/>
          <w:kern w:val="28"/>
          <w:szCs w:val="24"/>
        </w:rPr>
      </w:pPr>
      <w:r w:rsidRPr="00F93B17">
        <w:rPr>
          <w:rFonts w:ascii="Times New Roman" w:hAnsi="Times New Roman"/>
          <w:kern w:val="28"/>
          <w:szCs w:val="24"/>
        </w:rPr>
        <w:t>В Договоре используются термины и определения, установленные в Условиях ОТП.</w:t>
      </w:r>
    </w:p>
    <w:p w:rsidR="003D6C20" w:rsidRPr="000D560F" w:rsidRDefault="003D6C20" w:rsidP="00561860">
      <w:pPr>
        <w:pStyle w:val="a3"/>
        <w:numPr>
          <w:ilvl w:val="0"/>
          <w:numId w:val="2"/>
        </w:numPr>
        <w:shd w:val="clear" w:color="auto" w:fill="FFFFFF"/>
        <w:tabs>
          <w:tab w:val="left" w:pos="806"/>
          <w:tab w:val="left" w:pos="851"/>
          <w:tab w:val="left" w:pos="1134"/>
        </w:tabs>
        <w:spacing w:after="0"/>
        <w:ind w:left="0" w:right="10" w:firstLine="709"/>
        <w:contextualSpacing w:val="0"/>
        <w:jc w:val="both"/>
        <w:rPr>
          <w:rFonts w:ascii="Times New Roman" w:hAnsi="Times New Roman"/>
          <w:kern w:val="28"/>
          <w:szCs w:val="24"/>
        </w:rPr>
      </w:pPr>
      <w:r w:rsidRPr="000D560F">
        <w:rPr>
          <w:rFonts w:ascii="Times New Roman" w:hAnsi="Times New Roman"/>
          <w:spacing w:val="-10"/>
          <w:szCs w:val="24"/>
        </w:rPr>
        <w:t>Стоимость</w:t>
      </w:r>
      <w:r w:rsidRPr="000D560F">
        <w:rPr>
          <w:rFonts w:ascii="Times New Roman" w:hAnsi="Times New Roman"/>
          <w:szCs w:val="24"/>
        </w:rPr>
        <w:t xml:space="preserve"> вознаграждения Оператора товарных поставок за оказание услуг по </w:t>
      </w:r>
      <w:r w:rsidRPr="000E0C14">
        <w:rPr>
          <w:rFonts w:ascii="Times New Roman" w:hAnsi="Times New Roman"/>
          <w:bCs/>
        </w:rPr>
        <w:t>проведению, контролю и учету товарных поставок по</w:t>
      </w:r>
      <w:r w:rsidRPr="000D560F">
        <w:rPr>
          <w:rFonts w:ascii="Times New Roman" w:hAnsi="Times New Roman"/>
          <w:szCs w:val="24"/>
        </w:rPr>
        <w:t xml:space="preserve"> Торговому товарному счету составляет 2 рубля 00 коп. за каждые 1000 м</w:t>
      </w:r>
      <w:r w:rsidRPr="000D560F">
        <w:rPr>
          <w:rFonts w:ascii="Times New Roman" w:hAnsi="Times New Roman"/>
          <w:szCs w:val="24"/>
          <w:vertAlign w:val="superscript"/>
        </w:rPr>
        <w:t>3</w:t>
      </w:r>
      <w:r>
        <w:rPr>
          <w:rFonts w:ascii="Times New Roman" w:hAnsi="Times New Roman"/>
          <w:szCs w:val="24"/>
        </w:rPr>
        <w:t xml:space="preserve"> газа, </w:t>
      </w:r>
      <w:r w:rsidRPr="000D560F">
        <w:rPr>
          <w:rFonts w:ascii="Times New Roman" w:hAnsi="Times New Roman"/>
          <w:szCs w:val="24"/>
        </w:rPr>
        <w:t xml:space="preserve">НДС не облагается в соответствии с абз.4 </w:t>
      </w:r>
      <w:r>
        <w:rPr>
          <w:rFonts w:ascii="Times New Roman" w:hAnsi="Times New Roman"/>
          <w:szCs w:val="24"/>
        </w:rPr>
        <w:t>п</w:t>
      </w:r>
      <w:r w:rsidRPr="000D560F">
        <w:rPr>
          <w:rFonts w:ascii="Times New Roman" w:hAnsi="Times New Roman"/>
          <w:szCs w:val="24"/>
        </w:rPr>
        <w:t xml:space="preserve">п.12.2 </w:t>
      </w:r>
      <w:r>
        <w:rPr>
          <w:rFonts w:ascii="Times New Roman" w:hAnsi="Times New Roman"/>
          <w:szCs w:val="24"/>
        </w:rPr>
        <w:t xml:space="preserve">п.2 </w:t>
      </w:r>
      <w:r w:rsidRPr="000D560F">
        <w:rPr>
          <w:rFonts w:ascii="Times New Roman" w:hAnsi="Times New Roman"/>
          <w:szCs w:val="24"/>
        </w:rPr>
        <w:t>ст.149 Налогового кодекса Российской Федерации.</w:t>
      </w:r>
    </w:p>
    <w:p w:rsidR="003D6C20" w:rsidRPr="00F93B17" w:rsidRDefault="003D6C20" w:rsidP="00561860">
      <w:pPr>
        <w:pStyle w:val="a3"/>
        <w:numPr>
          <w:ilvl w:val="0"/>
          <w:numId w:val="2"/>
        </w:numPr>
        <w:shd w:val="clear" w:color="auto" w:fill="FFFFFF"/>
        <w:tabs>
          <w:tab w:val="left" w:pos="806"/>
          <w:tab w:val="left" w:pos="851"/>
          <w:tab w:val="left" w:pos="1134"/>
        </w:tabs>
        <w:spacing w:after="0"/>
        <w:ind w:left="0" w:right="10" w:firstLine="709"/>
        <w:contextualSpacing w:val="0"/>
        <w:jc w:val="both"/>
        <w:rPr>
          <w:rFonts w:ascii="Times New Roman" w:hAnsi="Times New Roman"/>
          <w:kern w:val="28"/>
          <w:szCs w:val="24"/>
        </w:rPr>
      </w:pPr>
      <w:r w:rsidRPr="00F93B17">
        <w:rPr>
          <w:rFonts w:ascii="Times New Roman" w:hAnsi="Times New Roman"/>
          <w:szCs w:val="24"/>
        </w:rPr>
        <w:t xml:space="preserve">Вознаграждение уплачивается </w:t>
      </w:r>
      <w:r>
        <w:rPr>
          <w:rFonts w:ascii="Times New Roman" w:hAnsi="Times New Roman"/>
          <w:szCs w:val="24"/>
        </w:rPr>
        <w:t>Балансирующим Покупателем</w:t>
      </w:r>
      <w:r w:rsidRPr="00F93B17">
        <w:rPr>
          <w:rFonts w:ascii="Times New Roman" w:hAnsi="Times New Roman"/>
          <w:szCs w:val="24"/>
        </w:rPr>
        <w:t xml:space="preserve"> Оператору </w:t>
      </w:r>
      <w:r w:rsidRPr="00F93B17">
        <w:rPr>
          <w:rFonts w:ascii="Times New Roman" w:hAnsi="Times New Roman"/>
          <w:color w:val="000000"/>
          <w:szCs w:val="24"/>
        </w:rPr>
        <w:t xml:space="preserve">товарных </w:t>
      </w:r>
      <w:r w:rsidRPr="00F93B17">
        <w:rPr>
          <w:rFonts w:ascii="Times New Roman" w:hAnsi="Times New Roman"/>
          <w:szCs w:val="24"/>
        </w:rPr>
        <w:t xml:space="preserve">поставок в течение 7 (семи) рабочих дней с даты получения </w:t>
      </w:r>
      <w:r>
        <w:rPr>
          <w:rFonts w:ascii="Times New Roman" w:hAnsi="Times New Roman"/>
          <w:szCs w:val="24"/>
        </w:rPr>
        <w:t>Балансирующим Покупателем</w:t>
      </w:r>
      <w:r w:rsidRPr="00F93B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Акта сдачи-приемки оказанных </w:t>
      </w:r>
      <w:r w:rsidRPr="00F93B17">
        <w:rPr>
          <w:rFonts w:ascii="Times New Roman" w:hAnsi="Times New Roman"/>
          <w:szCs w:val="24"/>
        </w:rPr>
        <w:t>Оператор</w:t>
      </w:r>
      <w:r>
        <w:rPr>
          <w:rFonts w:ascii="Times New Roman" w:hAnsi="Times New Roman"/>
          <w:szCs w:val="24"/>
        </w:rPr>
        <w:t>ом</w:t>
      </w:r>
      <w:r w:rsidRPr="00F93B17">
        <w:rPr>
          <w:rFonts w:ascii="Times New Roman" w:hAnsi="Times New Roman"/>
          <w:szCs w:val="24"/>
        </w:rPr>
        <w:t xml:space="preserve"> товарных поставок</w:t>
      </w:r>
      <w:r>
        <w:rPr>
          <w:rFonts w:ascii="Times New Roman" w:hAnsi="Times New Roman"/>
          <w:szCs w:val="24"/>
        </w:rPr>
        <w:t xml:space="preserve"> услуг (Приложение № 28 к Условиям ОТП)</w:t>
      </w:r>
      <w:r w:rsidRPr="00F93B17">
        <w:rPr>
          <w:rFonts w:ascii="Times New Roman" w:hAnsi="Times New Roman"/>
          <w:szCs w:val="24"/>
        </w:rPr>
        <w:t>.</w:t>
      </w:r>
    </w:p>
    <w:p w:rsidR="003D6C20" w:rsidRPr="00F93B17" w:rsidRDefault="003D6C20" w:rsidP="00561860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spacing w:after="0"/>
        <w:ind w:left="0" w:right="10" w:firstLine="709"/>
        <w:contextualSpacing w:val="0"/>
        <w:jc w:val="both"/>
        <w:rPr>
          <w:rFonts w:ascii="Times New Roman" w:hAnsi="Times New Roman"/>
          <w:kern w:val="28"/>
          <w:szCs w:val="24"/>
        </w:rPr>
      </w:pPr>
      <w:r w:rsidRPr="00F93B17">
        <w:rPr>
          <w:rFonts w:ascii="Times New Roman" w:hAnsi="Times New Roman"/>
          <w:szCs w:val="24"/>
        </w:rPr>
        <w:t>Платежи по Договору осуществляются исключительно в безналичной форме в рублях Российской Федерации.</w:t>
      </w:r>
      <w:r w:rsidRPr="00F93B17">
        <w:rPr>
          <w:rFonts w:ascii="Times New Roman" w:hAnsi="Times New Roman"/>
          <w:bCs/>
          <w:szCs w:val="24"/>
        </w:rPr>
        <w:t xml:space="preserve"> Произведенные </w:t>
      </w:r>
      <w:r>
        <w:rPr>
          <w:rFonts w:ascii="Times New Roman" w:hAnsi="Times New Roman"/>
          <w:bCs/>
          <w:szCs w:val="24"/>
        </w:rPr>
        <w:t xml:space="preserve">Балансирующим Покупателем </w:t>
      </w:r>
      <w:r w:rsidRPr="00F93B17">
        <w:rPr>
          <w:rFonts w:ascii="Times New Roman" w:hAnsi="Times New Roman"/>
          <w:bCs/>
          <w:szCs w:val="24"/>
        </w:rPr>
        <w:t>по условиям Договора платежи засчитываются по дате поступления денежных средств на счет Оператора товарных поставок</w:t>
      </w:r>
      <w:r w:rsidRPr="00F93B17">
        <w:rPr>
          <w:rFonts w:ascii="Times New Roman" w:hAnsi="Times New Roman"/>
          <w:szCs w:val="24"/>
        </w:rPr>
        <w:t>.</w:t>
      </w:r>
    </w:p>
    <w:p w:rsidR="003D6C20" w:rsidRPr="00F93B17" w:rsidRDefault="003D6C20" w:rsidP="00561860">
      <w:pPr>
        <w:pStyle w:val="a3"/>
        <w:numPr>
          <w:ilvl w:val="0"/>
          <w:numId w:val="2"/>
        </w:numPr>
        <w:shd w:val="clear" w:color="auto" w:fill="FFFFFF"/>
        <w:tabs>
          <w:tab w:val="left" w:pos="806"/>
          <w:tab w:val="left" w:pos="1134"/>
        </w:tabs>
        <w:spacing w:after="0"/>
        <w:ind w:left="0" w:right="10" w:firstLine="709"/>
        <w:contextualSpacing w:val="0"/>
        <w:jc w:val="both"/>
        <w:rPr>
          <w:rFonts w:ascii="Times New Roman" w:hAnsi="Times New Roman"/>
          <w:kern w:val="28"/>
          <w:szCs w:val="24"/>
        </w:rPr>
      </w:pPr>
      <w:r w:rsidRPr="00F93B17">
        <w:rPr>
          <w:rFonts w:ascii="Times New Roman" w:hAnsi="Times New Roman"/>
          <w:szCs w:val="24"/>
        </w:rPr>
        <w:t xml:space="preserve">За нарушение </w:t>
      </w:r>
      <w:r>
        <w:rPr>
          <w:rFonts w:ascii="Times New Roman" w:hAnsi="Times New Roman"/>
          <w:szCs w:val="24"/>
        </w:rPr>
        <w:t>Балансирующим Покупателем</w:t>
      </w:r>
      <w:r w:rsidRPr="00F93B17">
        <w:rPr>
          <w:rFonts w:ascii="Times New Roman" w:hAnsi="Times New Roman"/>
          <w:szCs w:val="24"/>
        </w:rPr>
        <w:t xml:space="preserve"> срока оплаты вознаграждения, установленного в пункте </w:t>
      </w:r>
      <w:r>
        <w:rPr>
          <w:rFonts w:ascii="Times New Roman" w:hAnsi="Times New Roman"/>
          <w:szCs w:val="24"/>
        </w:rPr>
        <w:t>4</w:t>
      </w:r>
      <w:r w:rsidRPr="00F93B17">
        <w:rPr>
          <w:rFonts w:ascii="Times New Roman" w:hAnsi="Times New Roman"/>
          <w:szCs w:val="24"/>
        </w:rPr>
        <w:t xml:space="preserve"> Договора, Оператор товарных поставок вправе требовать уплаты пени в размере 1/130 (одна сто тридцатая) ставки рефинансирования Банка России, действующей на дату уплаты неустойки, </w:t>
      </w:r>
      <w:r w:rsidR="00561860">
        <w:rPr>
          <w:rFonts w:ascii="Times New Roman" w:hAnsi="Times New Roman"/>
          <w:szCs w:val="24"/>
        </w:rPr>
        <w:br/>
      </w:r>
      <w:r w:rsidRPr="00F93B17">
        <w:rPr>
          <w:rFonts w:ascii="Times New Roman" w:hAnsi="Times New Roman"/>
          <w:szCs w:val="24"/>
        </w:rPr>
        <w:t xml:space="preserve">от суммы средств, перечисленной несвоевременно, за каждый день просрочки, а </w:t>
      </w:r>
      <w:r>
        <w:rPr>
          <w:rFonts w:ascii="Times New Roman" w:hAnsi="Times New Roman"/>
          <w:szCs w:val="24"/>
        </w:rPr>
        <w:t>Балансирующий Покупатель</w:t>
      </w:r>
      <w:r w:rsidRPr="00F93B17">
        <w:rPr>
          <w:rFonts w:ascii="Times New Roman" w:hAnsi="Times New Roman"/>
          <w:szCs w:val="24"/>
        </w:rPr>
        <w:t xml:space="preserve"> обязуется их уплатить.</w:t>
      </w:r>
    </w:p>
    <w:p w:rsidR="003D6C20" w:rsidRPr="00F93B17" w:rsidRDefault="003D6C20" w:rsidP="00561860">
      <w:pPr>
        <w:pStyle w:val="a3"/>
        <w:shd w:val="clear" w:color="auto" w:fill="FFFFFF"/>
        <w:tabs>
          <w:tab w:val="left" w:pos="1134"/>
        </w:tabs>
        <w:ind w:left="0" w:right="10" w:firstLine="709"/>
        <w:jc w:val="both"/>
        <w:rPr>
          <w:rFonts w:ascii="Times New Roman" w:hAnsi="Times New Roman"/>
          <w:kern w:val="28"/>
          <w:szCs w:val="24"/>
        </w:rPr>
      </w:pPr>
      <w:r w:rsidRPr="00F93B17">
        <w:rPr>
          <w:rFonts w:ascii="Times New Roman" w:hAnsi="Times New Roman"/>
          <w:szCs w:val="24"/>
        </w:rPr>
        <w:t xml:space="preserve">Пени должны перечисляться на счет Оператора товарных поставок отдельным платежом в срок </w:t>
      </w:r>
      <w:r w:rsidR="00561860">
        <w:rPr>
          <w:rFonts w:ascii="Times New Roman" w:hAnsi="Times New Roman"/>
          <w:szCs w:val="24"/>
        </w:rPr>
        <w:br/>
      </w:r>
      <w:r w:rsidRPr="00F93B17">
        <w:rPr>
          <w:rFonts w:ascii="Times New Roman" w:hAnsi="Times New Roman"/>
          <w:szCs w:val="24"/>
        </w:rPr>
        <w:t>не позднее 7 (семи) календарных дней с даты получения требования об уплате пеней от Оператора товарных поставок.</w:t>
      </w:r>
    </w:p>
    <w:p w:rsidR="003D6C20" w:rsidRPr="008B19F2" w:rsidRDefault="003D6C20" w:rsidP="00561860">
      <w:pPr>
        <w:pStyle w:val="a3"/>
        <w:numPr>
          <w:ilvl w:val="0"/>
          <w:numId w:val="2"/>
        </w:numPr>
        <w:shd w:val="clear" w:color="auto" w:fill="FFFFFF"/>
        <w:tabs>
          <w:tab w:val="left" w:pos="806"/>
          <w:tab w:val="left" w:pos="1134"/>
        </w:tabs>
        <w:spacing w:after="0"/>
        <w:ind w:left="0" w:right="10" w:firstLine="709"/>
        <w:contextualSpacing w:val="0"/>
        <w:jc w:val="both"/>
        <w:rPr>
          <w:rFonts w:ascii="Times New Roman" w:hAnsi="Times New Roman"/>
          <w:kern w:val="28"/>
          <w:szCs w:val="24"/>
        </w:rPr>
      </w:pPr>
      <w:r w:rsidRPr="00F93B17">
        <w:rPr>
          <w:rFonts w:ascii="Times New Roman" w:hAnsi="Times New Roman"/>
          <w:szCs w:val="24"/>
        </w:rPr>
        <w:t xml:space="preserve">В случаях, не предусмотренных Договором, </w:t>
      </w:r>
      <w:r>
        <w:rPr>
          <w:rFonts w:ascii="Times New Roman" w:hAnsi="Times New Roman"/>
          <w:szCs w:val="24"/>
        </w:rPr>
        <w:t xml:space="preserve">Условиями ОТП </w:t>
      </w:r>
      <w:r w:rsidRPr="00F93B17">
        <w:rPr>
          <w:rFonts w:ascii="Times New Roman" w:hAnsi="Times New Roman"/>
          <w:szCs w:val="24"/>
        </w:rPr>
        <w:t xml:space="preserve">Стороны за неисполнение </w:t>
      </w:r>
      <w:r w:rsidR="00561860">
        <w:rPr>
          <w:rFonts w:ascii="Times New Roman" w:hAnsi="Times New Roman"/>
          <w:szCs w:val="24"/>
        </w:rPr>
        <w:br/>
      </w:r>
      <w:r w:rsidRPr="00F93B17">
        <w:rPr>
          <w:rFonts w:ascii="Times New Roman" w:hAnsi="Times New Roman"/>
          <w:szCs w:val="24"/>
        </w:rPr>
        <w:t xml:space="preserve">или ненадлежащее исполнение обязательств по Договору несут ответственность в соответствии </w:t>
      </w:r>
      <w:r w:rsidR="00561860">
        <w:rPr>
          <w:rFonts w:ascii="Times New Roman" w:hAnsi="Times New Roman"/>
          <w:szCs w:val="24"/>
        </w:rPr>
        <w:br/>
      </w:r>
      <w:r w:rsidRPr="00F93B17">
        <w:rPr>
          <w:rFonts w:ascii="Times New Roman" w:hAnsi="Times New Roman"/>
          <w:szCs w:val="24"/>
        </w:rPr>
        <w:t>с законодательством Российской Федерации.</w:t>
      </w:r>
    </w:p>
    <w:p w:rsidR="003D6C20" w:rsidRPr="00F93B17" w:rsidRDefault="003D6C20" w:rsidP="00561860">
      <w:pPr>
        <w:pStyle w:val="a3"/>
        <w:numPr>
          <w:ilvl w:val="0"/>
          <w:numId w:val="2"/>
        </w:numPr>
        <w:shd w:val="clear" w:color="auto" w:fill="FFFFFF"/>
        <w:tabs>
          <w:tab w:val="left" w:pos="806"/>
          <w:tab w:val="left" w:pos="1134"/>
        </w:tabs>
        <w:spacing w:after="0"/>
        <w:ind w:left="0" w:right="10" w:firstLine="709"/>
        <w:contextualSpacing w:val="0"/>
        <w:jc w:val="both"/>
        <w:rPr>
          <w:rFonts w:ascii="Times New Roman" w:hAnsi="Times New Roman"/>
          <w:kern w:val="28"/>
          <w:szCs w:val="24"/>
        </w:rPr>
      </w:pPr>
      <w:r w:rsidRPr="00F93B17">
        <w:rPr>
          <w:rFonts w:ascii="Times New Roman" w:hAnsi="Times New Roman"/>
          <w:szCs w:val="24"/>
        </w:rPr>
        <w:lastRenderedPageBreak/>
        <w:t xml:space="preserve">Договор составлен в двух экземплярах, по одному для каждой Стороны, имеющих равную юридическую силу и </w:t>
      </w:r>
      <w:r w:rsidRPr="00F93B17">
        <w:rPr>
          <w:rFonts w:ascii="Times New Roman" w:hAnsi="Times New Roman"/>
          <w:spacing w:val="-8"/>
          <w:szCs w:val="24"/>
        </w:rPr>
        <w:t xml:space="preserve">вступает в силу с момента его </w:t>
      </w:r>
      <w:r w:rsidRPr="00F93B17">
        <w:rPr>
          <w:rFonts w:ascii="Times New Roman" w:hAnsi="Times New Roman"/>
          <w:spacing w:val="-5"/>
          <w:szCs w:val="24"/>
        </w:rPr>
        <w:t>подписания</w:t>
      </w:r>
      <w:r>
        <w:rPr>
          <w:rFonts w:ascii="Times New Roman" w:hAnsi="Times New Roman"/>
          <w:spacing w:val="-5"/>
          <w:szCs w:val="24"/>
        </w:rPr>
        <w:t xml:space="preserve"> Сторонами</w:t>
      </w:r>
      <w:r w:rsidRPr="00F93B17">
        <w:rPr>
          <w:rFonts w:ascii="Times New Roman" w:hAnsi="Times New Roman"/>
          <w:spacing w:val="-5"/>
          <w:szCs w:val="24"/>
        </w:rPr>
        <w:t>.</w:t>
      </w:r>
    </w:p>
    <w:p w:rsidR="003D6C20" w:rsidRPr="00F93B17" w:rsidRDefault="003D6C20" w:rsidP="003D6C20">
      <w:pPr>
        <w:pStyle w:val="a3"/>
        <w:numPr>
          <w:ilvl w:val="0"/>
          <w:numId w:val="2"/>
        </w:numPr>
        <w:shd w:val="clear" w:color="auto" w:fill="FFFFFF"/>
        <w:tabs>
          <w:tab w:val="left" w:pos="806"/>
          <w:tab w:val="left" w:pos="1134"/>
        </w:tabs>
        <w:spacing w:after="0"/>
        <w:ind w:left="0" w:right="10" w:firstLine="709"/>
        <w:contextualSpacing w:val="0"/>
        <w:jc w:val="both"/>
        <w:rPr>
          <w:rFonts w:ascii="Times New Roman" w:hAnsi="Times New Roman"/>
          <w:kern w:val="28"/>
          <w:szCs w:val="24"/>
        </w:rPr>
      </w:pPr>
      <w:r w:rsidRPr="00F93B17">
        <w:rPr>
          <w:rFonts w:ascii="Times New Roman" w:hAnsi="Times New Roman"/>
          <w:szCs w:val="24"/>
        </w:rPr>
        <w:t>В</w:t>
      </w:r>
      <w:r w:rsidRPr="00F93B17">
        <w:rPr>
          <w:rFonts w:ascii="Times New Roman" w:hAnsi="Times New Roman"/>
          <w:spacing w:val="-5"/>
          <w:szCs w:val="24"/>
        </w:rPr>
        <w:t>се приложения, изменения и дополнения к Договору</w:t>
      </w:r>
      <w:r w:rsidRPr="00F93B17">
        <w:rPr>
          <w:rFonts w:ascii="Times New Roman" w:hAnsi="Times New Roman"/>
          <w:szCs w:val="24"/>
        </w:rPr>
        <w:t xml:space="preserve"> являются его неотъемлемой частью.</w:t>
      </w:r>
    </w:p>
    <w:p w:rsidR="003D6C20" w:rsidRPr="00F93B17" w:rsidRDefault="003D6C20" w:rsidP="003D6C20">
      <w:pPr>
        <w:pStyle w:val="a3"/>
        <w:numPr>
          <w:ilvl w:val="0"/>
          <w:numId w:val="2"/>
        </w:numPr>
        <w:shd w:val="clear" w:color="auto" w:fill="FFFFFF"/>
        <w:tabs>
          <w:tab w:val="left" w:pos="806"/>
          <w:tab w:val="left" w:pos="1134"/>
        </w:tabs>
        <w:spacing w:after="0"/>
        <w:ind w:left="0" w:right="10" w:firstLine="709"/>
        <w:contextualSpacing w:val="0"/>
        <w:jc w:val="both"/>
        <w:rPr>
          <w:rFonts w:ascii="Times New Roman" w:hAnsi="Times New Roman"/>
          <w:kern w:val="28"/>
          <w:szCs w:val="24"/>
        </w:rPr>
      </w:pPr>
      <w:r w:rsidRPr="00F93B17">
        <w:rPr>
          <w:rFonts w:ascii="Times New Roman" w:hAnsi="Times New Roman"/>
          <w:szCs w:val="24"/>
        </w:rPr>
        <w:t>Адреса и реквизиты Сторон:</w:t>
      </w:r>
    </w:p>
    <w:p w:rsidR="003D6C20" w:rsidRPr="00F93B17" w:rsidRDefault="003D6C20" w:rsidP="003D6C20">
      <w:pPr>
        <w:tabs>
          <w:tab w:val="num" w:pos="426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0399" w:type="dxa"/>
        <w:tblInd w:w="-113" w:type="dxa"/>
        <w:tblLook w:val="01E0" w:firstRow="1" w:lastRow="1" w:firstColumn="1" w:lastColumn="1" w:noHBand="0" w:noVBand="0"/>
      </w:tblPr>
      <w:tblGrid>
        <w:gridCol w:w="101"/>
        <w:gridCol w:w="5110"/>
        <w:gridCol w:w="426"/>
        <w:gridCol w:w="4388"/>
        <w:gridCol w:w="374"/>
      </w:tblGrid>
      <w:tr w:rsidR="003D6C20" w:rsidRPr="00F93B17" w:rsidTr="0097009B">
        <w:trPr>
          <w:gridBefore w:val="1"/>
          <w:gridAfter w:val="1"/>
          <w:wBefore w:w="101" w:type="dxa"/>
          <w:wAfter w:w="374" w:type="dxa"/>
        </w:trPr>
        <w:tc>
          <w:tcPr>
            <w:tcW w:w="5110" w:type="dxa"/>
          </w:tcPr>
          <w:p w:rsidR="003D6C20" w:rsidRPr="00EB51A2" w:rsidRDefault="003D6C20" w:rsidP="0097009B">
            <w:pPr>
              <w:pStyle w:val="a5"/>
              <w:tabs>
                <w:tab w:val="left" w:pos="-96"/>
                <w:tab w:val="left" w:pos="180"/>
              </w:tabs>
              <w:spacing w:line="240" w:lineRule="auto"/>
              <w:ind w:hanging="96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EB51A2">
              <w:rPr>
                <w:rFonts w:ascii="Times New Roman" w:hAnsi="Times New Roman"/>
                <w:b/>
                <w:bCs/>
                <w:u w:val="single"/>
              </w:rPr>
              <w:t>Оператор товарных поставок:</w:t>
            </w:r>
          </w:p>
        </w:tc>
        <w:tc>
          <w:tcPr>
            <w:tcW w:w="4814" w:type="dxa"/>
            <w:gridSpan w:val="2"/>
          </w:tcPr>
          <w:p w:rsidR="003D6C20" w:rsidRPr="00EB51A2" w:rsidRDefault="003D6C20" w:rsidP="0097009B">
            <w:pPr>
              <w:pStyle w:val="a5"/>
              <w:tabs>
                <w:tab w:val="left" w:pos="0"/>
                <w:tab w:val="left" w:pos="180"/>
              </w:tabs>
              <w:spacing w:line="240" w:lineRule="auto"/>
              <w:ind w:firstLine="465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EB51A2">
              <w:rPr>
                <w:rFonts w:ascii="Times New Roman" w:hAnsi="Times New Roman"/>
                <w:b/>
                <w:bCs/>
                <w:u w:val="single"/>
              </w:rPr>
              <w:t>Балансирующий Покупатель:</w:t>
            </w:r>
          </w:p>
        </w:tc>
      </w:tr>
      <w:tr w:rsidR="003D6C20" w:rsidRPr="00F93B17" w:rsidTr="0097009B">
        <w:trPr>
          <w:gridBefore w:val="1"/>
          <w:gridAfter w:val="1"/>
          <w:wBefore w:w="101" w:type="dxa"/>
          <w:wAfter w:w="374" w:type="dxa"/>
          <w:trHeight w:val="2763"/>
        </w:trPr>
        <w:tc>
          <w:tcPr>
            <w:tcW w:w="5110" w:type="dxa"/>
          </w:tcPr>
          <w:p w:rsidR="00561860" w:rsidRDefault="00561860" w:rsidP="00561860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«ОТП ТЭК»</w:t>
            </w:r>
          </w:p>
          <w:p w:rsidR="00561860" w:rsidRPr="00233360" w:rsidRDefault="00561860" w:rsidP="00561860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33360">
              <w:rPr>
                <w:rFonts w:ascii="Times New Roman" w:hAnsi="Times New Roman"/>
              </w:rPr>
              <w:t>ИНН 7838508444 / КПП 783801001</w:t>
            </w:r>
          </w:p>
          <w:p w:rsidR="00561860" w:rsidRPr="00233360" w:rsidRDefault="00561860" w:rsidP="00561860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33360">
              <w:rPr>
                <w:rFonts w:ascii="Times New Roman" w:hAnsi="Times New Roman"/>
              </w:rPr>
              <w:t>ОГРН 1147847279997</w:t>
            </w:r>
          </w:p>
          <w:p w:rsidR="00561860" w:rsidRPr="00233360" w:rsidRDefault="00561860" w:rsidP="00561860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33360">
              <w:rPr>
                <w:rFonts w:ascii="Times New Roman" w:hAnsi="Times New Roman"/>
              </w:rPr>
              <w:t>Адрес места нахождения: 190000, Российская Федерация, г. Санкт-Петербург, Галерная улица, д. 20-22, лит. А, помещение 175Н № 10.</w:t>
            </w:r>
          </w:p>
          <w:p w:rsidR="00561860" w:rsidRPr="00233360" w:rsidRDefault="00561860" w:rsidP="00561860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E265C">
              <w:rPr>
                <w:rFonts w:ascii="Times New Roman" w:hAnsi="Times New Roman"/>
              </w:rPr>
              <w:t xml:space="preserve">Почтовый адрес: </w:t>
            </w:r>
            <w:r>
              <w:rPr>
                <w:rFonts w:ascii="Times New Roman" w:hAnsi="Times New Roman"/>
              </w:rPr>
              <w:t>108814</w:t>
            </w:r>
            <w:r w:rsidRPr="00DE265C">
              <w:rPr>
                <w:rFonts w:ascii="Times New Roman" w:hAnsi="Times New Roman"/>
              </w:rPr>
              <w:t>, г. </w:t>
            </w:r>
            <w:r>
              <w:rPr>
                <w:rFonts w:ascii="Times New Roman" w:hAnsi="Times New Roman"/>
              </w:rPr>
              <w:t>Москва, поселок Газопровод, 103А</w:t>
            </w:r>
            <w:r w:rsidRPr="00DE265C">
              <w:rPr>
                <w:rFonts w:ascii="Times New Roman" w:hAnsi="Times New Roman"/>
              </w:rPr>
              <w:t>.</w:t>
            </w:r>
          </w:p>
          <w:p w:rsidR="00561860" w:rsidRPr="00233360" w:rsidRDefault="00561860" w:rsidP="00561860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33360">
              <w:rPr>
                <w:rFonts w:ascii="Times New Roman" w:hAnsi="Times New Roman"/>
              </w:rPr>
              <w:t>Тел.</w:t>
            </w:r>
            <w:r>
              <w:rPr>
                <w:rFonts w:ascii="Times New Roman" w:hAnsi="Times New Roman"/>
              </w:rPr>
              <w:t>/факс</w:t>
            </w:r>
            <w:r w:rsidRPr="00233360">
              <w:rPr>
                <w:rFonts w:ascii="Times New Roman" w:hAnsi="Times New Roman"/>
              </w:rPr>
              <w:t> (495) 817-</w:t>
            </w:r>
            <w:r>
              <w:rPr>
                <w:rFonts w:ascii="Times New Roman" w:hAnsi="Times New Roman"/>
              </w:rPr>
              <w:t>50-10</w:t>
            </w:r>
          </w:p>
          <w:p w:rsidR="00561860" w:rsidRPr="00233360" w:rsidRDefault="00561860" w:rsidP="00561860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33360">
              <w:rPr>
                <w:rFonts w:ascii="Times New Roman" w:hAnsi="Times New Roman"/>
              </w:rPr>
              <w:t>Расчетный счет 40702810100010006459 в Центральном филиале АБ «РОССИЯ», БИК 044525220, корреспондентский счет 30101810145250000220 в Отделении № 3 МГТУ Банка России.</w:t>
            </w:r>
          </w:p>
          <w:p w:rsidR="003D6C20" w:rsidRPr="00F93B17" w:rsidRDefault="00561860" w:rsidP="00561860">
            <w:pPr>
              <w:jc w:val="both"/>
              <w:rPr>
                <w:rFonts w:ascii="Times New Roman" w:hAnsi="Times New Roman"/>
              </w:rPr>
            </w:pPr>
            <w:r w:rsidRPr="00F93B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4" w:type="dxa"/>
            <w:gridSpan w:val="2"/>
          </w:tcPr>
          <w:p w:rsidR="003D6C20" w:rsidRPr="00F93B17" w:rsidRDefault="003D6C20" w:rsidP="0097009B">
            <w:pPr>
              <w:jc w:val="both"/>
              <w:rPr>
                <w:rFonts w:ascii="Times New Roman" w:hAnsi="Times New Roman"/>
              </w:rPr>
            </w:pPr>
            <w:r w:rsidRPr="00F93B17">
              <w:rPr>
                <w:rFonts w:ascii="Times New Roman" w:hAnsi="Times New Roman"/>
              </w:rPr>
              <w:t xml:space="preserve">  </w:t>
            </w:r>
          </w:p>
        </w:tc>
      </w:tr>
      <w:tr w:rsidR="003D6C20" w:rsidRPr="00F93B17" w:rsidTr="0097009B">
        <w:tblPrEx>
          <w:tblLook w:val="0000" w:firstRow="0" w:lastRow="0" w:firstColumn="0" w:lastColumn="0" w:noHBand="0" w:noVBand="0"/>
        </w:tblPrEx>
        <w:tc>
          <w:tcPr>
            <w:tcW w:w="5637" w:type="dxa"/>
            <w:gridSpan w:val="3"/>
          </w:tcPr>
          <w:p w:rsidR="003D6C20" w:rsidRPr="00F93B17" w:rsidRDefault="003D6C20" w:rsidP="0097009B">
            <w:pPr>
              <w:pStyle w:val="a5"/>
              <w:tabs>
                <w:tab w:val="left" w:pos="0"/>
                <w:tab w:val="left" w:pos="18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F93B17">
              <w:rPr>
                <w:rFonts w:ascii="Times New Roman" w:hAnsi="Times New Roman"/>
                <w:b/>
                <w:bCs/>
                <w:sz w:val="24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4"/>
              </w:rPr>
              <w:t>ОТП</w:t>
            </w:r>
            <w:r w:rsidRPr="00F93B17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:rsidR="003D6C20" w:rsidRPr="00F93B17" w:rsidRDefault="003D6C20" w:rsidP="0097009B">
            <w:pPr>
              <w:pStyle w:val="a5"/>
              <w:tabs>
                <w:tab w:val="left" w:pos="0"/>
                <w:tab w:val="left" w:pos="18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3D6C20" w:rsidRPr="00F93B17" w:rsidRDefault="003D6C20" w:rsidP="0097009B">
            <w:pPr>
              <w:pStyle w:val="a5"/>
              <w:tabs>
                <w:tab w:val="left" w:pos="0"/>
                <w:tab w:val="left" w:pos="180"/>
              </w:tabs>
              <w:spacing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3D6C20" w:rsidRPr="00F93B17" w:rsidRDefault="003D6C20" w:rsidP="0097009B">
            <w:pPr>
              <w:pStyle w:val="a5"/>
              <w:tabs>
                <w:tab w:val="left" w:pos="0"/>
                <w:tab w:val="left" w:pos="180"/>
              </w:tabs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F93B17">
              <w:rPr>
                <w:rFonts w:ascii="Times New Roman" w:hAnsi="Times New Roman"/>
                <w:bCs/>
                <w:sz w:val="24"/>
              </w:rPr>
              <w:t>_________________________/</w:t>
            </w:r>
            <w:r w:rsidR="00561860">
              <w:rPr>
                <w:rFonts w:ascii="Times New Roman" w:hAnsi="Times New Roman"/>
                <w:b/>
                <w:bCs/>
                <w:sz w:val="24"/>
              </w:rPr>
              <w:t>И.Л. Дмитриев</w:t>
            </w:r>
            <w:r w:rsidRPr="00F93B17">
              <w:rPr>
                <w:rFonts w:ascii="Times New Roman" w:hAnsi="Times New Roman"/>
                <w:bCs/>
                <w:sz w:val="24"/>
              </w:rPr>
              <w:t>/</w:t>
            </w:r>
          </w:p>
        </w:tc>
        <w:tc>
          <w:tcPr>
            <w:tcW w:w="4762" w:type="dxa"/>
            <w:gridSpan w:val="2"/>
          </w:tcPr>
          <w:p w:rsidR="003D6C20" w:rsidRPr="00F93B17" w:rsidRDefault="003D6C20" w:rsidP="0097009B">
            <w:pPr>
              <w:pStyle w:val="a5"/>
              <w:tabs>
                <w:tab w:val="left" w:pos="0"/>
                <w:tab w:val="left" w:pos="18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От Балансирующего Покупателя</w:t>
            </w:r>
            <w:r w:rsidRPr="00F93B17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:rsidR="003D6C20" w:rsidRPr="00F93B17" w:rsidRDefault="003D6C20" w:rsidP="0097009B">
            <w:pPr>
              <w:pStyle w:val="a5"/>
              <w:tabs>
                <w:tab w:val="left" w:pos="0"/>
                <w:tab w:val="left" w:pos="18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3D6C20" w:rsidRPr="00F93B17" w:rsidRDefault="003D6C20" w:rsidP="0097009B">
            <w:pPr>
              <w:pStyle w:val="a5"/>
              <w:tabs>
                <w:tab w:val="left" w:pos="0"/>
                <w:tab w:val="left" w:pos="180"/>
              </w:tabs>
              <w:spacing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3D6C20" w:rsidRPr="00F93B17" w:rsidRDefault="003D6C20" w:rsidP="0097009B">
            <w:pPr>
              <w:pStyle w:val="a5"/>
              <w:tabs>
                <w:tab w:val="left" w:pos="0"/>
                <w:tab w:val="left" w:pos="180"/>
              </w:tabs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F93B17">
              <w:rPr>
                <w:rFonts w:ascii="Times New Roman" w:hAnsi="Times New Roman"/>
                <w:bCs/>
                <w:sz w:val="24"/>
              </w:rPr>
              <w:t>_________________________/</w:t>
            </w:r>
            <w:r w:rsidRPr="00F93B17">
              <w:rPr>
                <w:rFonts w:ascii="Times New Roman" w:hAnsi="Times New Roman"/>
                <w:b/>
                <w:bCs/>
                <w:sz w:val="24"/>
              </w:rPr>
              <w:t>Ф.И.О.</w:t>
            </w:r>
            <w:r w:rsidRPr="00F93B17">
              <w:rPr>
                <w:rFonts w:ascii="Times New Roman" w:hAnsi="Times New Roman"/>
                <w:bCs/>
                <w:sz w:val="24"/>
              </w:rPr>
              <w:t>/</w:t>
            </w:r>
          </w:p>
        </w:tc>
      </w:tr>
    </w:tbl>
    <w:p w:rsidR="00A06236" w:rsidRDefault="00A06236"/>
    <w:sectPr w:rsidR="00A06236" w:rsidSect="003D6C20">
      <w:headerReference w:type="default" r:id="rId7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8C" w:rsidRDefault="0090428C" w:rsidP="00233360">
      <w:pPr>
        <w:spacing w:after="0" w:line="240" w:lineRule="auto"/>
      </w:pPr>
      <w:r>
        <w:separator/>
      </w:r>
    </w:p>
  </w:endnote>
  <w:endnote w:type="continuationSeparator" w:id="0">
    <w:p w:rsidR="0090428C" w:rsidRDefault="0090428C" w:rsidP="0023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8C" w:rsidRDefault="0090428C" w:rsidP="00233360">
      <w:pPr>
        <w:spacing w:after="0" w:line="240" w:lineRule="auto"/>
      </w:pPr>
      <w:r>
        <w:separator/>
      </w:r>
    </w:p>
  </w:footnote>
  <w:footnote w:type="continuationSeparator" w:id="0">
    <w:p w:rsidR="0090428C" w:rsidRDefault="0090428C" w:rsidP="0023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438738"/>
      <w:docPartObj>
        <w:docPartGallery w:val="Page Numbers (Top of Page)"/>
        <w:docPartUnique/>
      </w:docPartObj>
    </w:sdtPr>
    <w:sdtEndPr/>
    <w:sdtContent>
      <w:p w:rsidR="00233360" w:rsidRDefault="002333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200">
          <w:rPr>
            <w:noProof/>
          </w:rPr>
          <w:t>2</w:t>
        </w:r>
        <w:r>
          <w:fldChar w:fldCharType="end"/>
        </w:r>
      </w:p>
    </w:sdtContent>
  </w:sdt>
  <w:p w:rsidR="00233360" w:rsidRDefault="0023336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2868"/>
    <w:multiLevelType w:val="hybridMultilevel"/>
    <w:tmpl w:val="F6ACDA32"/>
    <w:lvl w:ilvl="0" w:tplc="679C3EEA">
      <w:start w:val="1"/>
      <w:numFmt w:val="decimal"/>
      <w:lvlText w:val="%1."/>
      <w:lvlJc w:val="left"/>
      <w:pPr>
        <w:ind w:left="11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 w15:restartNumberingAfterBreak="0">
    <w:nsid w:val="534968FD"/>
    <w:multiLevelType w:val="multilevel"/>
    <w:tmpl w:val="859295F4"/>
    <w:lvl w:ilvl="0">
      <w:start w:val="1"/>
      <w:numFmt w:val="decimal"/>
      <w:lvlText w:val="%1."/>
      <w:lvlJc w:val="left"/>
      <w:pPr>
        <w:ind w:left="117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60"/>
    <w:rsid w:val="00233360"/>
    <w:rsid w:val="003D6C20"/>
    <w:rsid w:val="00561860"/>
    <w:rsid w:val="00892200"/>
    <w:rsid w:val="0090428C"/>
    <w:rsid w:val="00A06236"/>
    <w:rsid w:val="00C5065C"/>
    <w:rsid w:val="00D8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CF4AA-257A-4B16-B9A5-9DB69E52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3360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233360"/>
    <w:rPr>
      <w:rFonts w:eastAsia="Times New Roman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233360"/>
    <w:pPr>
      <w:spacing w:after="120" w:line="276" w:lineRule="auto"/>
      <w:ind w:left="283"/>
    </w:pPr>
    <w:rPr>
      <w:rFonts w:eastAsia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3360"/>
    <w:rPr>
      <w:rFonts w:eastAsia="Times New Roman" w:cs="Times New Roman"/>
    </w:rPr>
  </w:style>
  <w:style w:type="paragraph" w:styleId="a7">
    <w:name w:val="header"/>
    <w:basedOn w:val="a"/>
    <w:link w:val="a8"/>
    <w:uiPriority w:val="99"/>
    <w:unhideWhenUsed/>
    <w:rsid w:val="0023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360"/>
  </w:style>
  <w:style w:type="paragraph" w:styleId="a9">
    <w:name w:val="footer"/>
    <w:basedOn w:val="a"/>
    <w:link w:val="aa"/>
    <w:uiPriority w:val="99"/>
    <w:unhideWhenUsed/>
    <w:rsid w:val="0023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2020-06-22T09:56:00Z</dcterms:created>
  <dcterms:modified xsi:type="dcterms:W3CDTF">2020-06-22T09:56:00Z</dcterms:modified>
</cp:coreProperties>
</file>